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25BFB" w14:textId="77777777" w:rsidR="009050C6" w:rsidRPr="000A4CB1" w:rsidRDefault="009050C6" w:rsidP="009050C6">
      <w:pPr>
        <w:autoSpaceDE w:val="0"/>
        <w:autoSpaceDN w:val="0"/>
        <w:adjustRightInd w:val="0"/>
        <w:spacing w:after="0" w:line="276" w:lineRule="auto"/>
        <w:jc w:val="both"/>
        <w:rPr>
          <w:rFonts w:cstheme="minorHAnsi"/>
          <w:b/>
          <w:bCs/>
          <w:sz w:val="32"/>
          <w:szCs w:val="32"/>
        </w:rPr>
      </w:pPr>
      <w:r w:rsidRPr="000A4CB1">
        <w:rPr>
          <w:rFonts w:cstheme="minorHAnsi"/>
          <w:b/>
          <w:bCs/>
          <w:sz w:val="32"/>
          <w:szCs w:val="32"/>
        </w:rPr>
        <w:t>Υποχρεώσεις Ο.Δ.Ε.</w:t>
      </w:r>
    </w:p>
    <w:p w14:paraId="4ACF8593" w14:textId="77777777" w:rsidR="009050C6" w:rsidRDefault="009050C6" w:rsidP="009050C6">
      <w:pPr>
        <w:autoSpaceDE w:val="0"/>
        <w:autoSpaceDN w:val="0"/>
        <w:adjustRightInd w:val="0"/>
        <w:spacing w:after="0" w:line="276" w:lineRule="auto"/>
        <w:jc w:val="both"/>
        <w:rPr>
          <w:rFonts w:cstheme="minorHAnsi"/>
          <w:sz w:val="24"/>
          <w:szCs w:val="24"/>
        </w:rPr>
      </w:pPr>
    </w:p>
    <w:p w14:paraId="164426A1" w14:textId="77777777" w:rsidR="009050C6" w:rsidRPr="006D4005" w:rsidRDefault="009050C6" w:rsidP="009050C6">
      <w:pPr>
        <w:autoSpaceDE w:val="0"/>
        <w:autoSpaceDN w:val="0"/>
        <w:adjustRightInd w:val="0"/>
        <w:spacing w:after="0" w:line="276" w:lineRule="auto"/>
        <w:jc w:val="both"/>
        <w:rPr>
          <w:rFonts w:cstheme="minorHAnsi"/>
        </w:rPr>
      </w:pPr>
      <w:r w:rsidRPr="006D4005">
        <w:rPr>
          <w:rFonts w:cstheme="minorHAnsi"/>
        </w:rPr>
        <w:t>Στην 1</w:t>
      </w:r>
      <w:r w:rsidRPr="006D4005">
        <w:rPr>
          <w:rFonts w:cstheme="minorHAnsi"/>
          <w:vertAlign w:val="superscript"/>
        </w:rPr>
        <w:t>η</w:t>
      </w:r>
      <w:r w:rsidRPr="006D4005">
        <w:rPr>
          <w:rFonts w:cstheme="minorHAnsi"/>
        </w:rPr>
        <w:t xml:space="preserve"> συνεδρίαση  </w:t>
      </w:r>
      <w:r w:rsidRPr="006D4005">
        <w:rPr>
          <w:rFonts w:cstheme="minorHAnsi"/>
          <w:kern w:val="0"/>
        </w:rPr>
        <w:t xml:space="preserve">αποφασίζει και ορίζει ένα από τα μέλη του, ως Διαχειριστή της συγκεκριμένης Εκλογικής Διαδικασίας. Συμπληρώνουν το </w:t>
      </w:r>
      <w:r w:rsidRPr="006D4005">
        <w:rPr>
          <w:rFonts w:cstheme="minorHAnsi"/>
        </w:rPr>
        <w:t xml:space="preserve"> </w:t>
      </w:r>
      <w:r w:rsidRPr="006D4005">
        <w:rPr>
          <w:rFonts w:cstheme="minorHAnsi"/>
          <w:b/>
          <w:bCs/>
        </w:rPr>
        <w:t xml:space="preserve">πρακτικό Ορισμού Διαχειριστή </w:t>
      </w:r>
      <w:r w:rsidRPr="006D4005">
        <w:rPr>
          <w:rFonts w:cstheme="minorHAnsi"/>
        </w:rPr>
        <w:t>και το στέλνουν για ανάρτηση στην σελίδα του Τμήματος/Σχολής με κοινοποίηση  στη γραμματεία.</w:t>
      </w:r>
    </w:p>
    <w:p w14:paraId="4F8ABA3D" w14:textId="751C353E" w:rsidR="009050C6" w:rsidRPr="006D4005" w:rsidRDefault="009050C6" w:rsidP="009050C6">
      <w:pPr>
        <w:spacing w:line="276" w:lineRule="auto"/>
        <w:jc w:val="both"/>
        <w:rPr>
          <w:rFonts w:cstheme="minorHAnsi"/>
        </w:rPr>
      </w:pPr>
      <w:r w:rsidRPr="006D4005">
        <w:rPr>
          <w:rFonts w:cstheme="minorHAnsi"/>
        </w:rPr>
        <w:t xml:space="preserve">Λαμβάνει τους εκλογικούς καταλόγους από τη Γραμματεία οι οποίοι δύνανται να αναρτώνται </w:t>
      </w:r>
      <w:proofErr w:type="spellStart"/>
      <w:r w:rsidRPr="006D4005">
        <w:rPr>
          <w:rFonts w:cstheme="minorHAnsi"/>
        </w:rPr>
        <w:t>ανωνυμοποιημένοι</w:t>
      </w:r>
      <w:proofErr w:type="spellEnd"/>
      <w:r w:rsidRPr="006D4005">
        <w:rPr>
          <w:rFonts w:cstheme="minorHAnsi"/>
        </w:rPr>
        <w:t xml:space="preserve"> </w:t>
      </w:r>
      <w:r w:rsidR="001B7D15" w:rsidRPr="001E2F05">
        <w:rPr>
          <w:rFonts w:cstheme="minorHAnsi"/>
        </w:rPr>
        <w:t xml:space="preserve">(με μνεία μόνον του αριθμού Μητρώου κάθε φοιτητή) </w:t>
      </w:r>
      <w:r w:rsidRPr="006D4005">
        <w:rPr>
          <w:rFonts w:cstheme="minorHAnsi"/>
        </w:rPr>
        <w:t>στην ιστοσελίδα της ακαδημαϊκής μονάδας προκειμένου κάθε εκλογέας να δύναται να ελέγξει εάν συμπεριλαμβάνεται σε αυτούς. Εάν κάποιος εκλογέας διαπιστώσει ότι δεν συμπεριλαμβάνεται στους εκλογικούς καταλόγους, ενώ έχει δικαίωμα συμμετοχής στην εκλογική διαδικασία, δύναται να υποβάλει αίτημα προκειμένου να συμπεριληφθεί στον εκλογικό κατάλογο. Το Ο.Δ.Ε. με απόφασή του αποδέχεται ή απορρίπτει αιτιολογημένα το αίτημα.</w:t>
      </w:r>
    </w:p>
    <w:p w14:paraId="1817A881" w14:textId="77777777" w:rsidR="009050C6" w:rsidRPr="006D4005" w:rsidRDefault="009050C6" w:rsidP="009050C6">
      <w:pPr>
        <w:autoSpaceDE w:val="0"/>
        <w:autoSpaceDN w:val="0"/>
        <w:adjustRightInd w:val="0"/>
        <w:spacing w:after="0" w:line="276" w:lineRule="auto"/>
        <w:jc w:val="both"/>
        <w:rPr>
          <w:rFonts w:cstheme="minorHAnsi"/>
        </w:rPr>
      </w:pPr>
      <w:r w:rsidRPr="006D4005">
        <w:rPr>
          <w:rFonts w:cstheme="minorHAnsi"/>
        </w:rPr>
        <w:t xml:space="preserve"> </w:t>
      </w:r>
    </w:p>
    <w:p w14:paraId="5B79DC79" w14:textId="7E2F9E9D" w:rsidR="00A6639F" w:rsidRPr="00A6639F" w:rsidRDefault="009050C6" w:rsidP="00A6639F">
      <w:pPr>
        <w:spacing w:line="276" w:lineRule="auto"/>
        <w:jc w:val="both"/>
        <w:rPr>
          <w:rFonts w:cstheme="minorHAnsi"/>
        </w:rPr>
      </w:pPr>
      <w:r w:rsidRPr="006D4005">
        <w:rPr>
          <w:rFonts w:cstheme="minorHAnsi"/>
          <w:b/>
          <w:bCs/>
        </w:rPr>
        <w:t>Ελέγχει τις υποψηφιότητες</w:t>
      </w:r>
      <w:r w:rsidRPr="006D4005">
        <w:rPr>
          <w:rFonts w:cstheme="minorHAnsi"/>
        </w:rPr>
        <w:t xml:space="preserve"> που έχουν υποβληθεί προκειμένου να διαπιστώσει αν συντρέχουν στο πρόσωπο κάθε υποψηφίου οι προϋποθέσεις εκλογιμότητας και δεν υφίστανται κωλύματα εκλογιμότητας.</w:t>
      </w:r>
      <w:r w:rsidR="00A6639F" w:rsidRPr="00A6639F">
        <w:rPr>
          <w:rFonts w:cstheme="minorHAnsi"/>
        </w:rPr>
        <w:t xml:space="preserve"> </w:t>
      </w:r>
      <w:r w:rsidR="00A6639F" w:rsidRPr="00A6639F">
        <w:rPr>
          <w:rFonts w:cstheme="minorHAnsi"/>
        </w:rPr>
        <w:t>Τυχόν ενστάσεις επί της εκλογικής διαδικασίας, υποβάλλονται εγγράφως ενώπιον του Οργάνου Διενέργειας Εκλογών (ΟΔΕ).</w:t>
      </w:r>
    </w:p>
    <w:p w14:paraId="7195DF1E" w14:textId="77777777" w:rsidR="009050C6" w:rsidRPr="006D4005" w:rsidRDefault="009050C6" w:rsidP="009050C6">
      <w:pPr>
        <w:autoSpaceDE w:val="0"/>
        <w:autoSpaceDN w:val="0"/>
        <w:adjustRightInd w:val="0"/>
        <w:spacing w:after="0" w:line="276" w:lineRule="auto"/>
        <w:rPr>
          <w:rFonts w:cstheme="minorHAnsi"/>
        </w:rPr>
      </w:pPr>
      <w:r w:rsidRPr="006D4005">
        <w:rPr>
          <w:rFonts w:cstheme="minorHAnsi"/>
        </w:rPr>
        <w:t xml:space="preserve">Το αργότερο έως τη </w:t>
      </w:r>
      <w:r w:rsidRPr="006D4005">
        <w:rPr>
          <w:rFonts w:cstheme="minorHAnsi"/>
          <w:b/>
          <w:bCs/>
        </w:rPr>
        <w:t xml:space="preserve">δέκατη ημέρα πριν από τη διεξαγωγή της  </w:t>
      </w:r>
      <w:r w:rsidRPr="006D4005">
        <w:rPr>
          <w:rFonts w:cstheme="minorHAnsi"/>
        </w:rPr>
        <w:t xml:space="preserve">Ψηφοφορίας μπορεί να δεχθεί (δια μέσου της γραμματείας με γραπτή δήλωση) </w:t>
      </w:r>
      <w:r w:rsidRPr="006D4005">
        <w:rPr>
          <w:rFonts w:cstheme="minorHAnsi"/>
          <w:b/>
          <w:bCs/>
        </w:rPr>
        <w:t>παραίτηση υποψηφίου</w:t>
      </w:r>
      <w:r w:rsidRPr="006D4005">
        <w:rPr>
          <w:rFonts w:cstheme="minorHAnsi"/>
        </w:rPr>
        <w:t>.</w:t>
      </w:r>
    </w:p>
    <w:p w14:paraId="1D9D7DE8" w14:textId="77777777" w:rsidR="009050C6" w:rsidRPr="006D4005" w:rsidRDefault="009050C6" w:rsidP="009050C6">
      <w:pPr>
        <w:autoSpaceDE w:val="0"/>
        <w:autoSpaceDN w:val="0"/>
        <w:adjustRightInd w:val="0"/>
        <w:spacing w:after="0" w:line="276" w:lineRule="auto"/>
        <w:jc w:val="both"/>
        <w:rPr>
          <w:rFonts w:cstheme="minorHAnsi"/>
        </w:rPr>
      </w:pPr>
      <w:r w:rsidRPr="006D4005">
        <w:rPr>
          <w:rFonts w:cstheme="minorHAnsi"/>
        </w:rPr>
        <w:t>Για την καταγραφή των υποψηφιοτήτων και των παραιτήσεων των προηγούμενων περιπτώσεων με επιμέλεια του Ο.Δ.Ε. τηρείται ειδικό πρωτόκολλο από το οποίο προκύπτει η ημερομηνία υποβολής της υποψηφιότητας και παραίτησης από αυτήν.</w:t>
      </w:r>
    </w:p>
    <w:p w14:paraId="3DF3F86F" w14:textId="77777777" w:rsidR="009050C6" w:rsidRPr="006D4005" w:rsidRDefault="009050C6" w:rsidP="009050C6">
      <w:pPr>
        <w:autoSpaceDE w:val="0"/>
        <w:autoSpaceDN w:val="0"/>
        <w:adjustRightInd w:val="0"/>
        <w:spacing w:after="0" w:line="276" w:lineRule="auto"/>
        <w:jc w:val="both"/>
        <w:rPr>
          <w:rFonts w:cstheme="minorHAnsi"/>
        </w:rPr>
      </w:pPr>
    </w:p>
    <w:p w14:paraId="538E9B48" w14:textId="4646C78A" w:rsidR="009050C6" w:rsidRPr="006D4005" w:rsidRDefault="009050C6" w:rsidP="009050C6">
      <w:pPr>
        <w:autoSpaceDE w:val="0"/>
        <w:autoSpaceDN w:val="0"/>
        <w:adjustRightInd w:val="0"/>
        <w:spacing w:after="0" w:line="276" w:lineRule="auto"/>
        <w:jc w:val="both"/>
        <w:rPr>
          <w:rFonts w:cstheme="minorHAnsi"/>
        </w:rPr>
      </w:pPr>
      <w:r w:rsidRPr="006D4005">
        <w:rPr>
          <w:rFonts w:cstheme="minorHAnsi"/>
        </w:rPr>
        <w:t xml:space="preserve">Ο </w:t>
      </w:r>
      <w:r w:rsidRPr="006D4005">
        <w:rPr>
          <w:rFonts w:cstheme="minorHAnsi"/>
          <w:b/>
          <w:bCs/>
        </w:rPr>
        <w:t>Διαχειριστής προμηθεύεται τους κωδικούς πρόσβασης στο σύστημα «Ψηφιακή Κάλπη ΖΕΥΣ»</w:t>
      </w:r>
      <w:r w:rsidRPr="006D4005">
        <w:rPr>
          <w:rFonts w:cstheme="minorHAnsi"/>
        </w:rPr>
        <w:t xml:space="preserve"> από την Ε.Δ.Υ.Τ.Ε. Α.Ε.,  κατόπιν υποβολής σχετικού αιτήματος                                         (*επισυνάπτετ</w:t>
      </w:r>
      <w:r w:rsidR="00176334">
        <w:rPr>
          <w:rFonts w:cstheme="minorHAnsi"/>
        </w:rPr>
        <w:t>αι</w:t>
      </w:r>
      <w:r w:rsidRPr="006D4005">
        <w:rPr>
          <w:rFonts w:cstheme="minorHAnsi"/>
        </w:rPr>
        <w:t xml:space="preserve">) το οποίο θα αποστέλλεται στην Ε.Δ.Υ.Τ.Ε. Α.Ε. στην ηλεκτρονική διεύθυνση </w:t>
      </w:r>
      <w:hyperlink r:id="rId6" w:history="1">
        <w:r w:rsidRPr="006D4005">
          <w:rPr>
            <w:rStyle w:val="-"/>
            <w:rFonts w:cstheme="minorHAnsi"/>
          </w:rPr>
          <w:t>helpdesk@zeus.grnet.gr</w:t>
        </w:r>
      </w:hyperlink>
      <w:r w:rsidRPr="006D4005">
        <w:rPr>
          <w:rFonts w:cstheme="minorHAnsi"/>
        </w:rPr>
        <w:t xml:space="preserve"> και θα κοινοποιείται στη Διεύθυνση Ηλεκτρονικής Διακυβέρνησης και Απλούστευσης Διαδικασιών του Υπουργείου Παιδείας και Θρησκευμάτων στην ηλεκτρονική διεύθυνση </w:t>
      </w:r>
      <w:hyperlink r:id="rId7" w:history="1">
        <w:r w:rsidRPr="006D4005">
          <w:rPr>
            <w:rStyle w:val="-"/>
            <w:rFonts w:cstheme="minorHAnsi"/>
          </w:rPr>
          <w:t>egovgram@minedu.gov.gr</w:t>
        </w:r>
      </w:hyperlink>
      <w:r w:rsidRPr="006D4005">
        <w:rPr>
          <w:rFonts w:cstheme="minorHAnsi"/>
        </w:rPr>
        <w:t>.</w:t>
      </w:r>
    </w:p>
    <w:p w14:paraId="20E7F4A5" w14:textId="77777777" w:rsidR="009050C6" w:rsidRPr="006D4005" w:rsidRDefault="009050C6" w:rsidP="009050C6">
      <w:pPr>
        <w:autoSpaceDE w:val="0"/>
        <w:autoSpaceDN w:val="0"/>
        <w:adjustRightInd w:val="0"/>
        <w:spacing w:after="0" w:line="276" w:lineRule="auto"/>
        <w:jc w:val="both"/>
        <w:rPr>
          <w:rFonts w:cstheme="minorHAnsi"/>
        </w:rPr>
      </w:pPr>
    </w:p>
    <w:p w14:paraId="7DA12F76" w14:textId="77777777" w:rsidR="009050C6" w:rsidRPr="006D4005" w:rsidRDefault="009050C6" w:rsidP="009050C6">
      <w:pPr>
        <w:autoSpaceDE w:val="0"/>
        <w:autoSpaceDN w:val="0"/>
        <w:adjustRightInd w:val="0"/>
        <w:spacing w:after="0" w:line="276" w:lineRule="auto"/>
        <w:ind w:right="-241"/>
        <w:jc w:val="both"/>
        <w:rPr>
          <w:rFonts w:cstheme="minorHAnsi"/>
        </w:rPr>
      </w:pPr>
      <w:r w:rsidRPr="006D4005">
        <w:rPr>
          <w:rFonts w:cstheme="minorHAnsi"/>
        </w:rPr>
        <w:t xml:space="preserve">Μέσω των ανωτέρω κωδικών πρόσβασης ο Διαχειριστής καταχωρίζει στο σύστημα «Ψηφιακή Κάλπη ΖΕΥΣ» σε εύλογο χρονικό διάστημα ΠΡΙΝ την ημερομηνία εκλογών, τα απαραίτητα στοιχεία για τη διεξαγωγή της ηλεκτρονικής ψηφοφορίας (τίτλο και περιγραφή ψηφοφορίας, τα ονοματεπώνυμα και τις  ηλεκτρονικές διευθύνσεις των μελών του ανά περίπτωση Ο.Δ.Ε., τα ονοματεπώνυμα των υποψηφίων, τα ονοματεπώνυμα και τις ηλεκτρονικές διευθύνσεις των εκλογέων, καθώς και κάθε άλλο αναγκαίο στοιχείο) και καθορίζει σε συμφωνία με την Ε.Δ.Υ.Τ.Ε. Α.Ε. και του ανά περίπτωση Ο.Δ.Ε. το ακριβές χρονικό διάστημα για την προαναφερθείσα ημερομηνία, κατά το οποίο οι εκλογείς θα έχουν τη δυνατότητα να ασκούν το εκλογικό τους δικαίωμα. </w:t>
      </w:r>
    </w:p>
    <w:p w14:paraId="2BA6B3AF" w14:textId="77777777" w:rsidR="009050C6" w:rsidRPr="006D4005" w:rsidRDefault="009050C6" w:rsidP="009050C6">
      <w:pPr>
        <w:autoSpaceDE w:val="0"/>
        <w:autoSpaceDN w:val="0"/>
        <w:adjustRightInd w:val="0"/>
        <w:spacing w:after="0" w:line="276" w:lineRule="auto"/>
        <w:jc w:val="both"/>
        <w:rPr>
          <w:rFonts w:cstheme="minorHAnsi"/>
        </w:rPr>
      </w:pPr>
    </w:p>
    <w:p w14:paraId="3548171E" w14:textId="016A63BB" w:rsidR="009050C6" w:rsidRPr="006D4005" w:rsidRDefault="009050C6" w:rsidP="009050C6">
      <w:pPr>
        <w:autoSpaceDE w:val="0"/>
        <w:autoSpaceDN w:val="0"/>
        <w:adjustRightInd w:val="0"/>
        <w:spacing w:after="0" w:line="276" w:lineRule="auto"/>
        <w:jc w:val="both"/>
        <w:rPr>
          <w:rFonts w:cstheme="minorHAnsi"/>
        </w:rPr>
      </w:pPr>
      <w:r w:rsidRPr="006D4005">
        <w:rPr>
          <w:rFonts w:cstheme="minorHAnsi"/>
        </w:rPr>
        <w:t xml:space="preserve">Μετά την ολοκλήρωση του ελέγχου, το Ο.Δ.Ε. συντάσσει το </w:t>
      </w:r>
      <w:r w:rsidRPr="006D4005">
        <w:rPr>
          <w:rFonts w:cstheme="minorHAnsi"/>
          <w:b/>
          <w:bCs/>
        </w:rPr>
        <w:t xml:space="preserve">πρακτικό ανακήρυξης  των υποψηφίων </w:t>
      </w:r>
      <w:r w:rsidRPr="006D4005">
        <w:rPr>
          <w:rFonts w:cstheme="minorHAnsi"/>
        </w:rPr>
        <w:t xml:space="preserve">και το αποστέλλει  </w:t>
      </w:r>
      <w:r w:rsidR="00C61DBB" w:rsidRPr="006D4005">
        <w:rPr>
          <w:rFonts w:cstheme="minorHAnsi"/>
        </w:rPr>
        <w:t>στη γραμματεία</w:t>
      </w:r>
      <w:r w:rsidR="00C61DBB">
        <w:rPr>
          <w:rFonts w:cstheme="minorHAnsi"/>
        </w:rPr>
        <w:t xml:space="preserve"> </w:t>
      </w:r>
      <w:r w:rsidRPr="006D4005">
        <w:rPr>
          <w:rFonts w:cstheme="minorHAnsi"/>
        </w:rPr>
        <w:t>για ανάρτηση στην σελίδα του Τμήματος/Σχολής</w:t>
      </w:r>
      <w:r w:rsidR="00C61DBB">
        <w:rPr>
          <w:rFonts w:cstheme="minorHAnsi"/>
        </w:rPr>
        <w:t>.</w:t>
      </w:r>
      <w:r w:rsidRPr="006D4005">
        <w:rPr>
          <w:rFonts w:cstheme="minorHAnsi"/>
        </w:rPr>
        <w:t xml:space="preserve"> </w:t>
      </w:r>
    </w:p>
    <w:p w14:paraId="29ABABDF" w14:textId="7EF3F75B" w:rsidR="009050C6" w:rsidRPr="006D4005" w:rsidRDefault="009050C6" w:rsidP="009050C6">
      <w:pPr>
        <w:spacing w:line="276" w:lineRule="auto"/>
        <w:jc w:val="both"/>
        <w:rPr>
          <w:rFonts w:cstheme="minorHAnsi"/>
        </w:rPr>
      </w:pPr>
      <w:r w:rsidRPr="006D4005">
        <w:rPr>
          <w:rFonts w:cstheme="minorHAnsi"/>
        </w:rPr>
        <w:t xml:space="preserve">Συντάσσει ενιαίο ψηφοδέλτιο που περιλαμβάνει με αλφαβητική σειρά τους υποψηφίους για κάθε αξίωμα ή για κάθε </w:t>
      </w:r>
      <w:r w:rsidR="00220052" w:rsidRPr="006D4005">
        <w:rPr>
          <w:rFonts w:cstheme="minorHAnsi"/>
        </w:rPr>
        <w:t>προκηρυσσόμενη</w:t>
      </w:r>
      <w:r w:rsidRPr="006D4005">
        <w:rPr>
          <w:rFonts w:cstheme="minorHAnsi"/>
        </w:rPr>
        <w:t xml:space="preserve"> θέση. </w:t>
      </w:r>
    </w:p>
    <w:p w14:paraId="39ED58E9" w14:textId="77777777" w:rsidR="009050C6" w:rsidRPr="00AA3E7D" w:rsidRDefault="009050C6" w:rsidP="009050C6">
      <w:pPr>
        <w:autoSpaceDE w:val="0"/>
        <w:autoSpaceDN w:val="0"/>
        <w:adjustRightInd w:val="0"/>
        <w:spacing w:after="0" w:line="276" w:lineRule="auto"/>
        <w:jc w:val="both"/>
        <w:rPr>
          <w:rFonts w:cstheme="minorHAnsi"/>
        </w:rPr>
      </w:pPr>
      <w:r w:rsidRPr="006D4005">
        <w:rPr>
          <w:rFonts w:cstheme="minorHAnsi"/>
        </w:rPr>
        <w:lastRenderedPageBreak/>
        <w:t xml:space="preserve">Με τη δημιουργία της ηλεκτρονικής ψηφοφορίας, για κάθε μία από τις ανωτέρω περιπτώσεις εκλογών, κάθε μέλος του Ο.Δ.Ε. δημιουργεί μέσω του συστήματος «Ψηφιακή Κάλπη ΖΕΥΣ» ένα αυστηρώς απόρρητο, ατομικό Κρυπτογραφικό Κλειδί </w:t>
      </w:r>
      <w:r w:rsidRPr="00AA3E7D">
        <w:rPr>
          <w:rFonts w:cstheme="minorHAnsi"/>
        </w:rPr>
        <w:t xml:space="preserve">Ψηφοφορίας και ευθύνεται προσωπικά, </w:t>
      </w:r>
      <w:proofErr w:type="spellStart"/>
      <w:r w:rsidRPr="00AA3E7D">
        <w:rPr>
          <w:rFonts w:cstheme="minorHAnsi"/>
        </w:rPr>
        <w:t>πειθαρχικώς</w:t>
      </w:r>
      <w:proofErr w:type="spellEnd"/>
      <w:r w:rsidRPr="00AA3E7D">
        <w:rPr>
          <w:rFonts w:cstheme="minorHAnsi"/>
        </w:rPr>
        <w:t xml:space="preserve"> για τη διαφύλαξή του από τυχόν διαρροή ή απώλεια, δεδομένου ότι τα Κρυπτογραφικά Κλειδιά Ψηφοφορίας είναι απαραίτητα για την παραγωγή των αποτελεσμάτων και δεν υπάρχει η δυνατότητα αντικατάστασής τους μετά την οριστικοποίηση της ψηφοφορίας.</w:t>
      </w:r>
    </w:p>
    <w:p w14:paraId="08A85E68" w14:textId="77777777" w:rsidR="009050C6" w:rsidRPr="006D4005" w:rsidRDefault="009050C6" w:rsidP="009050C6">
      <w:pPr>
        <w:autoSpaceDE w:val="0"/>
        <w:autoSpaceDN w:val="0"/>
        <w:adjustRightInd w:val="0"/>
        <w:spacing w:after="0" w:line="276" w:lineRule="auto"/>
        <w:jc w:val="both"/>
        <w:rPr>
          <w:rFonts w:cstheme="minorHAnsi"/>
          <w:b/>
          <w:bCs/>
        </w:rPr>
      </w:pPr>
    </w:p>
    <w:p w14:paraId="6178C6BF" w14:textId="77777777" w:rsidR="009050C6" w:rsidRPr="006D4005" w:rsidRDefault="009050C6" w:rsidP="009050C6">
      <w:pPr>
        <w:autoSpaceDE w:val="0"/>
        <w:autoSpaceDN w:val="0"/>
        <w:adjustRightInd w:val="0"/>
        <w:spacing w:after="0" w:line="276" w:lineRule="auto"/>
        <w:jc w:val="both"/>
        <w:rPr>
          <w:rFonts w:cstheme="minorHAnsi"/>
        </w:rPr>
      </w:pPr>
      <w:r w:rsidRPr="006D4005">
        <w:rPr>
          <w:rFonts w:cstheme="minorHAnsi"/>
        </w:rPr>
        <w:t>Στη συνέχεια, μέσω του συστήματος «Ψηφιακή Κάλπη ΖΕΥΣ», αποστέλλεται από τον Διαχειριστή σε όλους τους εγγεγραμμένους εκλογείς ένα ειδικό-εξατομικευμένο ηλεκτρονικό μήνυμα, το οποίο περιλαμβάνει τη μοναδική εξατομικευμένη διαδικτυακή διεύθυνση (URL)στην οποία ο εκλογέας ασκεί το εκλογικό του δικαίωμα, καθώς και κάθε άλλη απαραίτητη πληροφορία. Κάθε εκλογέας μπορεί, πριν από την έναρξη της εκλογικής</w:t>
      </w:r>
      <w:r>
        <w:rPr>
          <w:rFonts w:cstheme="minorHAnsi"/>
        </w:rPr>
        <w:t xml:space="preserve"> </w:t>
      </w:r>
      <w:r w:rsidRPr="006D4005">
        <w:rPr>
          <w:rFonts w:cstheme="minorHAnsi"/>
        </w:rPr>
        <w:t xml:space="preserve">διαδικασίας, να απευθυνθεί στο Ο.Δ.Ε., σε περίπτωση που δεν παρέλαβε καθόλου ηλεκτρονικό μήνυμα ή αν αυτό είναι εσφαλμένο ή ελλιπές ή αν ο εκλογέας έχει </w:t>
      </w:r>
      <w:proofErr w:type="spellStart"/>
      <w:r w:rsidRPr="006D4005">
        <w:rPr>
          <w:rFonts w:cstheme="minorHAnsi"/>
        </w:rPr>
        <w:t>εσφαλμένως</w:t>
      </w:r>
      <w:proofErr w:type="spellEnd"/>
      <w:r w:rsidRPr="006D4005">
        <w:rPr>
          <w:rFonts w:cstheme="minorHAnsi"/>
        </w:rPr>
        <w:t xml:space="preserve"> παραλειφθεί από το εκλογικό σώμα ή εάν ο εκλογέας έχει </w:t>
      </w:r>
      <w:proofErr w:type="spellStart"/>
      <w:r w:rsidRPr="006D4005">
        <w:rPr>
          <w:rFonts w:cstheme="minorHAnsi"/>
        </w:rPr>
        <w:t>εσφαλμένως</w:t>
      </w:r>
      <w:proofErr w:type="spellEnd"/>
      <w:r w:rsidRPr="006D4005">
        <w:rPr>
          <w:rFonts w:cstheme="minorHAnsi"/>
        </w:rPr>
        <w:t xml:space="preserve"> συμπεριληφθεί στο εκλογικό σώμα. Το Ο.Δ.Ε. οφείλει αμελλητί να προβεί στην εξέταση</w:t>
      </w:r>
      <w:r>
        <w:rPr>
          <w:rFonts w:cstheme="minorHAnsi"/>
        </w:rPr>
        <w:t xml:space="preserve"> </w:t>
      </w:r>
      <w:r w:rsidRPr="006D4005">
        <w:rPr>
          <w:rFonts w:cstheme="minorHAnsi"/>
        </w:rPr>
        <w:t>και επίλυση όλων των ανωτέρω ζητημάτων μέσω του Διαχειριστή της ψηφοφορίας.</w:t>
      </w:r>
    </w:p>
    <w:p w14:paraId="716D8100" w14:textId="77777777" w:rsidR="009050C6" w:rsidRPr="006D4005" w:rsidRDefault="009050C6" w:rsidP="009050C6">
      <w:pPr>
        <w:autoSpaceDE w:val="0"/>
        <w:autoSpaceDN w:val="0"/>
        <w:adjustRightInd w:val="0"/>
        <w:spacing w:after="0" w:line="276" w:lineRule="auto"/>
        <w:jc w:val="both"/>
        <w:rPr>
          <w:rFonts w:cstheme="minorHAnsi"/>
        </w:rPr>
      </w:pPr>
      <w:r w:rsidRPr="006D4005">
        <w:rPr>
          <w:rFonts w:cstheme="minorHAnsi"/>
        </w:rPr>
        <w:t xml:space="preserve">Ο ψηφοφόρος, αφού καταχωρίσει την ψήφο του στο ηλεκτρονικό σύστημα, λαμβάνει μια ψηφιακή Απόδειξη Καταχώρισης Ψήφου. Η Απόδειξη αυτή αποτελεί μοναδικό κρυπτογραφικό τεκμήριο της συμμετοχής του στην ψηφοφορία, και θα πρέπει να κατατίθεται μαζί με κάθε τυχόν ένσταση του εκλογέα προς το Ο.Δ.Ε.. Ο ψηφοφόρος μπορεί να καταχωρίσει εκ νέου ψήφο όσες φορές το επιθυμεί. Κάθε ψήφος λαμβάνει ξεχωριστή Απόδειξη Καταχώρισης Ψήφου και ακυρώνει την προηγούμενη ψήφο και την απόδειξή της. Στα δε τελικά αποτελέσματα </w:t>
      </w:r>
      <w:proofErr w:type="spellStart"/>
      <w:r w:rsidRPr="006D4005">
        <w:rPr>
          <w:rFonts w:cstheme="minorHAnsi"/>
        </w:rPr>
        <w:t>προσμετράται</w:t>
      </w:r>
      <w:proofErr w:type="spellEnd"/>
      <w:r w:rsidRPr="006D4005">
        <w:rPr>
          <w:rFonts w:cstheme="minorHAnsi"/>
        </w:rPr>
        <w:t xml:space="preserve"> μόνο η τελευταία ψήφος που έχει καταθέσει ο ψηφοφόρος, χωρίς καμία απολύτως βλάβη του απορρήτου.</w:t>
      </w:r>
    </w:p>
    <w:p w14:paraId="10FAC142" w14:textId="77777777" w:rsidR="009050C6" w:rsidRPr="006D4005" w:rsidRDefault="009050C6" w:rsidP="009050C6">
      <w:pPr>
        <w:autoSpaceDE w:val="0"/>
        <w:autoSpaceDN w:val="0"/>
        <w:adjustRightInd w:val="0"/>
        <w:spacing w:after="0" w:line="276" w:lineRule="auto"/>
        <w:jc w:val="both"/>
        <w:rPr>
          <w:rFonts w:cstheme="minorHAnsi"/>
        </w:rPr>
      </w:pPr>
    </w:p>
    <w:p w14:paraId="7ED4B5F3" w14:textId="77777777" w:rsidR="009050C6" w:rsidRPr="006D4005" w:rsidRDefault="009050C6" w:rsidP="009050C6">
      <w:pPr>
        <w:spacing w:line="276" w:lineRule="auto"/>
        <w:jc w:val="both"/>
        <w:rPr>
          <w:rFonts w:cstheme="minorHAnsi"/>
        </w:rPr>
      </w:pPr>
      <w:r w:rsidRPr="006D4005">
        <w:rPr>
          <w:rFonts w:cstheme="minorHAnsi"/>
        </w:rPr>
        <w:t>Το Ο.Δ.Ε. διασφαλίζει την ουσιαστική και ακώλυτη άσκηση του εκλογικού δικαιώματος του μελών του εκλεκτορικού σώματος, να παρακολουθεί την ορθή και ομαλή διεξαγωγή της ηλεκτρονικής ψηφοφορίας, να υποβοηθά και να επιλύει οιοδήποτε ζήτημα προκύπτει κατά τη διάρκεια αυτής.</w:t>
      </w:r>
    </w:p>
    <w:p w14:paraId="4155153A" w14:textId="77777777" w:rsidR="009050C6" w:rsidRDefault="009050C6" w:rsidP="009050C6">
      <w:pPr>
        <w:autoSpaceDE w:val="0"/>
        <w:autoSpaceDN w:val="0"/>
        <w:adjustRightInd w:val="0"/>
        <w:spacing w:after="0" w:line="276" w:lineRule="auto"/>
        <w:jc w:val="both"/>
        <w:rPr>
          <w:rFonts w:cstheme="minorHAnsi"/>
        </w:rPr>
      </w:pPr>
      <w:r w:rsidRPr="006D4005">
        <w:rPr>
          <w:rFonts w:cstheme="minorHAnsi"/>
        </w:rPr>
        <w:t xml:space="preserve">Την ημέρα της εκλογικής διαδικασίας με τη λήξη του προκαθορισμένου χρονικού διαστήματος ψηφοφορίας, το σύστημα «Ψηφιακή Κάλπη ΖΕΥΣ» παύει να δέχεται και να καταχωρίζει νέες ψήφους. Αμέσως μετά τη λήξη της ψηφοφορίας, κάθε μέλος του Ο.Δ.Ε. εισάγει το απαραίτητο Κρυπτογραφικό Κλειδί Ψηφοφορίας προκειμένου το σύστημα «Ψηφιακή Κάλπη ΖΕΥΣ» να προβεί στην εξαγωγή των αποτελεσμάτων. </w:t>
      </w:r>
    </w:p>
    <w:p w14:paraId="7F42D451" w14:textId="77777777" w:rsidR="00145DE1" w:rsidRDefault="00145DE1" w:rsidP="009050C6">
      <w:pPr>
        <w:autoSpaceDE w:val="0"/>
        <w:autoSpaceDN w:val="0"/>
        <w:adjustRightInd w:val="0"/>
        <w:spacing w:after="0" w:line="276" w:lineRule="auto"/>
        <w:jc w:val="both"/>
        <w:rPr>
          <w:rFonts w:cstheme="minorHAnsi"/>
        </w:rPr>
      </w:pPr>
    </w:p>
    <w:p w14:paraId="5088E426" w14:textId="1A0DF8EA" w:rsidR="00145DE1" w:rsidRPr="00D608B3" w:rsidRDefault="00145DE1" w:rsidP="00145DE1">
      <w:pPr>
        <w:jc w:val="both"/>
        <w:rPr>
          <w:rFonts w:cstheme="minorHAnsi"/>
        </w:rPr>
      </w:pPr>
      <w:r w:rsidRPr="00D608B3">
        <w:rPr>
          <w:rFonts w:cstheme="minorHAnsi"/>
        </w:rPr>
        <w:t xml:space="preserve">Το Ο.Δ.Ε. έχει τη δυνατότητα να μεταθέσει τον χρόνο λήξης της ψηφοφορίας, εφόσον κρίνει ότι αυτό διευκολύνει την πληρέστερη εκτέλεση της εκλογικής διαδικασίας. </w:t>
      </w:r>
    </w:p>
    <w:p w14:paraId="7E90A3E8" w14:textId="77777777" w:rsidR="0023388F" w:rsidRDefault="0023388F" w:rsidP="009050C6">
      <w:pPr>
        <w:autoSpaceDE w:val="0"/>
        <w:autoSpaceDN w:val="0"/>
        <w:adjustRightInd w:val="0"/>
        <w:spacing w:after="0" w:line="276" w:lineRule="auto"/>
        <w:jc w:val="both"/>
        <w:rPr>
          <w:rFonts w:cstheme="minorHAnsi"/>
        </w:rPr>
      </w:pPr>
    </w:p>
    <w:p w14:paraId="7CF71041" w14:textId="77777777" w:rsidR="0023388F" w:rsidRPr="00E54339" w:rsidRDefault="0023388F" w:rsidP="0023388F">
      <w:pPr>
        <w:jc w:val="both"/>
        <w:rPr>
          <w:rFonts w:cstheme="minorHAnsi"/>
          <w:color w:val="000000"/>
        </w:rPr>
      </w:pPr>
      <w:r w:rsidRPr="00E54339">
        <w:rPr>
          <w:rFonts w:cstheme="minorHAnsi"/>
          <w:color w:val="000000"/>
        </w:rPr>
        <w:t xml:space="preserve">Αν υπάρχει ισοψηφία μεταξύ των υποψηφίων, διενεργείται ηλεκτρονική κλήρωση </w:t>
      </w:r>
      <w:r>
        <w:rPr>
          <w:rFonts w:cstheme="minorHAnsi"/>
          <w:color w:val="000000"/>
        </w:rPr>
        <w:t xml:space="preserve">με τη χρήση του συστήματος «ΖΕΥΣ» </w:t>
      </w:r>
      <w:r w:rsidRPr="00E54339">
        <w:rPr>
          <w:rFonts w:cstheme="minorHAnsi"/>
          <w:color w:val="000000"/>
        </w:rPr>
        <w:t xml:space="preserve">μεταξύ αυτών που ισοψήφησαν (παρ. </w:t>
      </w:r>
      <w:r>
        <w:rPr>
          <w:rFonts w:cstheme="minorHAnsi"/>
          <w:color w:val="000000"/>
        </w:rPr>
        <w:t>6</w:t>
      </w:r>
      <w:r w:rsidRPr="00E54339">
        <w:rPr>
          <w:rFonts w:cstheme="minorHAnsi"/>
          <w:color w:val="000000"/>
        </w:rPr>
        <w:t xml:space="preserve">, άρθρο </w:t>
      </w:r>
      <w:r>
        <w:rPr>
          <w:rFonts w:cstheme="minorHAnsi"/>
          <w:color w:val="000000"/>
        </w:rPr>
        <w:t xml:space="preserve">8 </w:t>
      </w:r>
      <w:r w:rsidRPr="00E54339">
        <w:rPr>
          <w:rFonts w:cstheme="minorHAnsi"/>
        </w:rPr>
        <w:t xml:space="preserve">της </w:t>
      </w:r>
      <w:proofErr w:type="spellStart"/>
      <w:r w:rsidRPr="00E54339">
        <w:rPr>
          <w:rFonts w:cstheme="minorHAnsi"/>
        </w:rPr>
        <w:t>υπ΄αριθμ</w:t>
      </w:r>
      <w:proofErr w:type="spellEnd"/>
      <w:r w:rsidRPr="00E54339">
        <w:rPr>
          <w:rFonts w:cstheme="minorHAnsi"/>
        </w:rPr>
        <w:t>. 123024/Ζ1/06-10-2022 ΚΥΑ</w:t>
      </w:r>
      <w:r>
        <w:rPr>
          <w:rFonts w:cstheme="minorHAnsi"/>
        </w:rPr>
        <w:t xml:space="preserve"> </w:t>
      </w:r>
      <w:r w:rsidRPr="00E54339">
        <w:rPr>
          <w:rFonts w:cstheme="minorHAnsi"/>
        </w:rPr>
        <w:t>(ΦΕΚ Β΄ 5220)</w:t>
      </w:r>
      <w:r w:rsidRPr="00E54339">
        <w:rPr>
          <w:rFonts w:cstheme="minorHAnsi"/>
          <w:color w:val="000000"/>
        </w:rPr>
        <w:t>).</w:t>
      </w:r>
    </w:p>
    <w:p w14:paraId="5E54F991" w14:textId="77777777" w:rsidR="0023388F" w:rsidRDefault="0023388F" w:rsidP="009050C6">
      <w:pPr>
        <w:autoSpaceDE w:val="0"/>
        <w:autoSpaceDN w:val="0"/>
        <w:adjustRightInd w:val="0"/>
        <w:spacing w:after="0" w:line="276" w:lineRule="auto"/>
        <w:jc w:val="both"/>
        <w:rPr>
          <w:rFonts w:cstheme="minorHAnsi"/>
        </w:rPr>
      </w:pPr>
    </w:p>
    <w:p w14:paraId="781C25E9" w14:textId="77777777" w:rsidR="009050C6" w:rsidRPr="006D4005" w:rsidRDefault="009050C6" w:rsidP="009050C6">
      <w:pPr>
        <w:autoSpaceDE w:val="0"/>
        <w:autoSpaceDN w:val="0"/>
        <w:adjustRightInd w:val="0"/>
        <w:spacing w:after="0" w:line="276" w:lineRule="auto"/>
        <w:jc w:val="both"/>
        <w:rPr>
          <w:rFonts w:cstheme="minorHAnsi"/>
        </w:rPr>
      </w:pPr>
    </w:p>
    <w:p w14:paraId="6AE765A9" w14:textId="3A6A13F2" w:rsidR="009050C6" w:rsidRPr="006D4005" w:rsidRDefault="009050C6" w:rsidP="009050C6">
      <w:pPr>
        <w:autoSpaceDE w:val="0"/>
        <w:autoSpaceDN w:val="0"/>
        <w:adjustRightInd w:val="0"/>
        <w:spacing w:after="0" w:line="276" w:lineRule="auto"/>
        <w:jc w:val="both"/>
        <w:rPr>
          <w:rFonts w:cstheme="minorHAnsi"/>
        </w:rPr>
      </w:pPr>
      <w:r w:rsidRPr="006D4005">
        <w:rPr>
          <w:rFonts w:cstheme="minorHAnsi"/>
        </w:rPr>
        <w:lastRenderedPageBreak/>
        <w:t xml:space="preserve">Τέλος συμπληρώνει το  </w:t>
      </w:r>
      <w:r w:rsidRPr="006D4005">
        <w:rPr>
          <w:rFonts w:cstheme="minorHAnsi"/>
          <w:b/>
          <w:bCs/>
        </w:rPr>
        <w:t>πρακτικό καταμέτρησης ψήφων και το πρακτικό εκλογής</w:t>
      </w:r>
      <w:r w:rsidRPr="006D4005">
        <w:rPr>
          <w:rFonts w:cstheme="minorHAnsi"/>
        </w:rPr>
        <w:t xml:space="preserve">  και το αποστέλλει </w:t>
      </w:r>
      <w:r w:rsidR="00C61DBB">
        <w:rPr>
          <w:rFonts w:cstheme="minorHAnsi"/>
        </w:rPr>
        <w:t xml:space="preserve">αφού υπογραφεί από όλα τα μέλη της επιτροπής, </w:t>
      </w:r>
      <w:r w:rsidR="00C61DBB" w:rsidRPr="006D4005">
        <w:rPr>
          <w:rFonts w:cstheme="minorHAnsi"/>
        </w:rPr>
        <w:t xml:space="preserve">στη γραμματεία </w:t>
      </w:r>
      <w:r w:rsidRPr="006D4005">
        <w:rPr>
          <w:rFonts w:cstheme="minorHAnsi"/>
        </w:rPr>
        <w:t>για ανάρτηση στην σελίδα του Τμήματος/Σχολής</w:t>
      </w:r>
      <w:r w:rsidR="00C61DBB">
        <w:rPr>
          <w:rFonts w:cstheme="minorHAnsi"/>
        </w:rPr>
        <w:t>.</w:t>
      </w:r>
    </w:p>
    <w:p w14:paraId="0FB2C74C" w14:textId="77777777" w:rsidR="0038274F" w:rsidRDefault="0038274F" w:rsidP="000A603B">
      <w:pPr>
        <w:tabs>
          <w:tab w:val="left" w:pos="0"/>
        </w:tabs>
        <w:spacing w:after="60" w:line="360" w:lineRule="auto"/>
        <w:jc w:val="both"/>
        <w:rPr>
          <w:rFonts w:cstheme="minorHAnsi"/>
        </w:rPr>
      </w:pPr>
      <w:bookmarkStart w:id="0" w:name="_Hlk164327630"/>
    </w:p>
    <w:p w14:paraId="3BFDF6EB" w14:textId="7178BCCC" w:rsidR="000A603B" w:rsidRPr="000A603B" w:rsidRDefault="000A603B" w:rsidP="000A603B">
      <w:pPr>
        <w:tabs>
          <w:tab w:val="left" w:pos="0"/>
        </w:tabs>
        <w:spacing w:after="60" w:line="360" w:lineRule="auto"/>
        <w:jc w:val="both"/>
        <w:rPr>
          <w:rFonts w:ascii="Calibri" w:eastAsia="Times New Roman" w:hAnsi="Calibri" w:cs="Calibri"/>
          <w:color w:val="000000"/>
          <w:kern w:val="0"/>
          <w:lang w:eastAsia="el-GR"/>
          <w14:ligatures w14:val="none"/>
        </w:rPr>
      </w:pPr>
      <w:r w:rsidRPr="000A603B">
        <w:rPr>
          <w:rFonts w:ascii="Calibri" w:eastAsia="Times New Roman" w:hAnsi="Calibri" w:cs="Calibri"/>
          <w:color w:val="000000"/>
          <w:kern w:val="0"/>
          <w:lang w:eastAsia="el-GR"/>
          <w14:ligatures w14:val="none"/>
        </w:rPr>
        <w:t>Τ</w:t>
      </w:r>
      <w:r>
        <w:rPr>
          <w:rFonts w:ascii="Calibri" w:eastAsia="Times New Roman" w:hAnsi="Calibri" w:cs="Calibri"/>
          <w:color w:val="000000"/>
          <w:kern w:val="0"/>
          <w:lang w:eastAsia="el-GR"/>
          <w14:ligatures w14:val="none"/>
        </w:rPr>
        <w:t>α</w:t>
      </w:r>
      <w:r w:rsidRPr="000A603B">
        <w:rPr>
          <w:rFonts w:ascii="Calibri" w:eastAsia="Times New Roman" w:hAnsi="Calibri" w:cs="Calibri"/>
          <w:color w:val="000000"/>
          <w:kern w:val="0"/>
          <w:lang w:eastAsia="el-GR"/>
          <w14:ligatures w14:val="none"/>
        </w:rPr>
        <w:t xml:space="preserve"> πρακτικ</w:t>
      </w:r>
      <w:r>
        <w:rPr>
          <w:rFonts w:ascii="Calibri" w:eastAsia="Times New Roman" w:hAnsi="Calibri" w:cs="Calibri"/>
          <w:color w:val="000000"/>
          <w:kern w:val="0"/>
          <w:lang w:eastAsia="el-GR"/>
          <w14:ligatures w14:val="none"/>
        </w:rPr>
        <w:t>ά</w:t>
      </w:r>
      <w:r w:rsidRPr="000A603B">
        <w:rPr>
          <w:rFonts w:ascii="Calibri" w:eastAsia="Times New Roman" w:hAnsi="Calibri" w:cs="Calibri"/>
          <w:color w:val="000000"/>
          <w:kern w:val="0"/>
          <w:lang w:eastAsia="el-GR"/>
          <w14:ligatures w14:val="none"/>
        </w:rPr>
        <w:t xml:space="preserve"> </w:t>
      </w:r>
      <w:r w:rsidRPr="000A603B">
        <w:rPr>
          <w:rFonts w:ascii="Calibri" w:eastAsia="Times New Roman" w:hAnsi="Calibri" w:cs="Calibri"/>
          <w:kern w:val="0"/>
          <w:lang w:eastAsia="el-GR"/>
          <w14:ligatures w14:val="none"/>
        </w:rPr>
        <w:t xml:space="preserve">αφού </w:t>
      </w:r>
      <w:r>
        <w:rPr>
          <w:rFonts w:ascii="Calibri" w:eastAsia="Times New Roman" w:hAnsi="Calibri" w:cs="Calibri"/>
          <w:kern w:val="0"/>
          <w:lang w:eastAsia="el-GR"/>
          <w14:ligatures w14:val="none"/>
        </w:rPr>
        <w:t>συνταχθούν</w:t>
      </w:r>
      <w:r w:rsidRPr="000A603B">
        <w:rPr>
          <w:rFonts w:ascii="Calibri" w:eastAsia="Times New Roman" w:hAnsi="Calibri" w:cs="Calibri"/>
          <w:kern w:val="0"/>
          <w:lang w:eastAsia="el-GR"/>
          <w14:ligatures w14:val="none"/>
        </w:rPr>
        <w:t xml:space="preserve"> </w:t>
      </w:r>
      <w:r w:rsidR="003C7321">
        <w:rPr>
          <w:rFonts w:ascii="Calibri" w:eastAsia="Times New Roman" w:hAnsi="Calibri" w:cs="Calibri"/>
          <w:kern w:val="0"/>
          <w:lang w:eastAsia="el-GR"/>
          <w14:ligatures w14:val="none"/>
        </w:rPr>
        <w:t xml:space="preserve">και </w:t>
      </w:r>
      <w:r w:rsidRPr="000A603B">
        <w:rPr>
          <w:rFonts w:ascii="Calibri" w:eastAsia="Times New Roman" w:hAnsi="Calibri" w:cs="Calibri"/>
          <w:kern w:val="0"/>
          <w:lang w:eastAsia="el-GR"/>
          <w14:ligatures w14:val="none"/>
        </w:rPr>
        <w:t>αναγν</w:t>
      </w:r>
      <w:r>
        <w:rPr>
          <w:rFonts w:ascii="Calibri" w:eastAsia="Times New Roman" w:hAnsi="Calibri" w:cs="Calibri"/>
          <w:kern w:val="0"/>
          <w:lang w:eastAsia="el-GR"/>
          <w14:ligatures w14:val="none"/>
        </w:rPr>
        <w:t xml:space="preserve">ωστούν </w:t>
      </w:r>
      <w:r w:rsidR="0038274F">
        <w:rPr>
          <w:rFonts w:cstheme="minorHAnsi"/>
        </w:rPr>
        <w:t>αποστέλλονται στη Γραμματεία</w:t>
      </w:r>
      <w:r w:rsidR="0038274F">
        <w:rPr>
          <w:rFonts w:cstheme="minorHAnsi"/>
        </w:rPr>
        <w:t xml:space="preserve"> </w:t>
      </w:r>
      <w:r w:rsidR="003C7321" w:rsidRPr="003C7321">
        <w:rPr>
          <w:rFonts w:cstheme="minorHAnsi"/>
        </w:rPr>
        <w:t>σε δύο αντίτυπα (ενυπόγραφα και ανυπόγραφα)</w:t>
      </w:r>
      <w:r w:rsidR="00E51E23">
        <w:rPr>
          <w:rFonts w:cstheme="minorHAnsi"/>
        </w:rPr>
        <w:t xml:space="preserve"> </w:t>
      </w:r>
      <w:r w:rsidR="0038274F">
        <w:rPr>
          <w:rFonts w:cstheme="minorHAnsi"/>
        </w:rPr>
        <w:t xml:space="preserve">για να </w:t>
      </w:r>
      <w:r w:rsidRPr="000A603B">
        <w:rPr>
          <w:rFonts w:ascii="Calibri" w:eastAsia="Times New Roman" w:hAnsi="Calibri" w:cs="Calibri"/>
          <w:color w:val="000000"/>
          <w:kern w:val="0"/>
          <w:lang w:eastAsia="el-GR"/>
          <w14:ligatures w14:val="none"/>
        </w:rPr>
        <w:t xml:space="preserve"> αναρτηθ</w:t>
      </w:r>
      <w:r w:rsidR="0038274F">
        <w:rPr>
          <w:rFonts w:ascii="Calibri" w:eastAsia="Times New Roman" w:hAnsi="Calibri" w:cs="Calibri"/>
          <w:color w:val="000000"/>
          <w:kern w:val="0"/>
          <w:lang w:eastAsia="el-GR"/>
          <w14:ligatures w14:val="none"/>
        </w:rPr>
        <w:t xml:space="preserve">ούν </w:t>
      </w:r>
      <w:r w:rsidRPr="000A603B">
        <w:rPr>
          <w:rFonts w:ascii="Calibri" w:eastAsia="Times New Roman" w:hAnsi="Calibri" w:cs="Calibri"/>
          <w:color w:val="000000"/>
          <w:kern w:val="0"/>
          <w:lang w:eastAsia="el-GR"/>
          <w14:ligatures w14:val="none"/>
        </w:rPr>
        <w:t>στην ιστοσελίδα του Τμήματος…………και στην κεντρική ιστοσελίδα του Πανεπιστημίου Δυτικής Μακεδονίας.</w:t>
      </w:r>
    </w:p>
    <w:bookmarkEnd w:id="0"/>
    <w:p w14:paraId="4A33F4B6" w14:textId="18F67282" w:rsidR="009050C6" w:rsidRPr="006D4005" w:rsidRDefault="009050C6" w:rsidP="009050C6">
      <w:pPr>
        <w:autoSpaceDE w:val="0"/>
        <w:autoSpaceDN w:val="0"/>
        <w:adjustRightInd w:val="0"/>
        <w:spacing w:after="0" w:line="276" w:lineRule="auto"/>
        <w:jc w:val="both"/>
        <w:rPr>
          <w:rFonts w:cstheme="minorHAnsi"/>
        </w:rPr>
      </w:pPr>
    </w:p>
    <w:p w14:paraId="463FCEBF" w14:textId="77777777" w:rsidR="009050C6" w:rsidRPr="006D4005" w:rsidRDefault="009050C6" w:rsidP="009050C6">
      <w:pPr>
        <w:autoSpaceDE w:val="0"/>
        <w:autoSpaceDN w:val="0"/>
        <w:adjustRightInd w:val="0"/>
        <w:spacing w:after="0" w:line="276" w:lineRule="auto"/>
        <w:jc w:val="both"/>
        <w:rPr>
          <w:rFonts w:cstheme="minorHAnsi"/>
        </w:rPr>
      </w:pPr>
      <w:r w:rsidRPr="006D4005">
        <w:rPr>
          <w:rFonts w:cstheme="minorHAnsi"/>
        </w:rPr>
        <w:t>Τα δεδομένα προσωπικού χαρακτήρα που σχετίζονται με την ηλεκτρονική ψηφοφορία, που συλλέγονται είτε μεμονωμένα είτε ως αρχεία, τηρούνται και τυγχάνουν επεξεργασίας από το κατά περίπτωση Όργανο Διενέργειας Εκλογών (Ο.Δ.Ε.), διατηρούνται με ευθύνη του εν λόγω οργάνου και μετά το πέρας της εκλογικής διαδικασίας.</w:t>
      </w:r>
    </w:p>
    <w:p w14:paraId="18EB4D0E" w14:textId="77777777" w:rsidR="009050C6" w:rsidRPr="0023388F" w:rsidRDefault="009050C6" w:rsidP="009050C6">
      <w:pPr>
        <w:autoSpaceDE w:val="0"/>
        <w:autoSpaceDN w:val="0"/>
        <w:adjustRightInd w:val="0"/>
        <w:spacing w:after="0" w:line="276" w:lineRule="auto"/>
        <w:jc w:val="both"/>
        <w:rPr>
          <w:rFonts w:cstheme="minorHAnsi"/>
        </w:rPr>
      </w:pPr>
    </w:p>
    <w:p w14:paraId="624808A0" w14:textId="77777777" w:rsidR="00A17953" w:rsidRPr="0023388F" w:rsidRDefault="00A17953" w:rsidP="009050C6">
      <w:pPr>
        <w:autoSpaceDE w:val="0"/>
        <w:autoSpaceDN w:val="0"/>
        <w:adjustRightInd w:val="0"/>
        <w:spacing w:after="0" w:line="276" w:lineRule="auto"/>
        <w:jc w:val="both"/>
        <w:rPr>
          <w:rFonts w:cstheme="minorHAnsi"/>
        </w:rPr>
      </w:pPr>
    </w:p>
    <w:p w14:paraId="15F7D97F" w14:textId="77777777" w:rsidR="009050C6" w:rsidRPr="0089067C" w:rsidRDefault="009050C6" w:rsidP="009050C6">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Times New Roman" w:eastAsia="Times New Roman" w:hAnsi="Times New Roman" w:cs="Times New Roman"/>
          <w:kern w:val="0"/>
          <w:sz w:val="24"/>
          <w:szCs w:val="24"/>
          <w:lang w:eastAsia="el-GR"/>
          <w14:ligatures w14:val="none"/>
        </w:rPr>
      </w:pPr>
      <w:r w:rsidRPr="0089067C">
        <w:rPr>
          <w:rFonts w:ascii="Times New Roman" w:eastAsia="Times New Roman" w:hAnsi="Times New Roman" w:cs="Times New Roman"/>
          <w:kern w:val="0"/>
          <w:sz w:val="24"/>
          <w:szCs w:val="24"/>
          <w:lang w:eastAsia="el-GR"/>
          <w14:ligatures w14:val="none"/>
        </w:rPr>
        <w:t xml:space="preserve">Ο </w:t>
      </w:r>
      <w:r w:rsidRPr="0089067C">
        <w:rPr>
          <w:rFonts w:ascii="Times New Roman" w:eastAsia="Times New Roman" w:hAnsi="Times New Roman" w:cs="Times New Roman"/>
          <w:b/>
          <w:bCs/>
          <w:kern w:val="0"/>
          <w:sz w:val="24"/>
          <w:szCs w:val="24"/>
          <w:lang w:eastAsia="el-GR"/>
          <w14:ligatures w14:val="none"/>
        </w:rPr>
        <w:t>διαχειριστής</w:t>
      </w:r>
      <w:r w:rsidRPr="0089067C">
        <w:rPr>
          <w:rFonts w:ascii="Times New Roman" w:eastAsia="Times New Roman" w:hAnsi="Times New Roman" w:cs="Times New Roman"/>
          <w:kern w:val="0"/>
          <w:sz w:val="24"/>
          <w:szCs w:val="24"/>
          <w:lang w:eastAsia="el-GR"/>
          <w14:ligatures w14:val="none"/>
        </w:rPr>
        <w:t xml:space="preserve"> αποστέλλει αίτημα στη Ψηφιακή Κάλπη Ζευς (</w:t>
      </w:r>
      <w:hyperlink r:id="rId8" w:history="1">
        <w:r w:rsidRPr="0089067C">
          <w:rPr>
            <w:rFonts w:ascii="Times New Roman" w:eastAsia="Times New Roman" w:hAnsi="Times New Roman" w:cs="Times New Roman"/>
            <w:color w:val="0000FF"/>
            <w:kern w:val="0"/>
            <w:sz w:val="24"/>
            <w:szCs w:val="24"/>
            <w:u w:val="single"/>
            <w:lang w:eastAsia="el-GR"/>
            <w14:ligatures w14:val="none"/>
          </w:rPr>
          <w:t>helpdesk@zeus.grnet.gr</w:t>
        </w:r>
      </w:hyperlink>
      <w:r w:rsidRPr="0089067C">
        <w:rPr>
          <w:rFonts w:ascii="Times New Roman" w:eastAsia="Times New Roman" w:hAnsi="Times New Roman" w:cs="Times New Roman"/>
          <w:kern w:val="0"/>
          <w:sz w:val="24"/>
          <w:szCs w:val="24"/>
          <w:lang w:eastAsia="el-GR"/>
          <w14:ligatures w14:val="none"/>
        </w:rPr>
        <w:t>) για τη διεξαγωγή της ψηφοφορίας, το οποίο θα πρέπει να περιέχει τα παρακάτω στοιχεία:</w:t>
      </w:r>
    </w:p>
    <w:p w14:paraId="605F9495" w14:textId="6A60FE79" w:rsidR="009050C6" w:rsidRPr="0089067C" w:rsidRDefault="009050C6" w:rsidP="009050C6">
      <w:pPr>
        <w:pBdr>
          <w:top w:val="single" w:sz="4" w:space="1" w:color="auto"/>
          <w:left w:val="single" w:sz="4" w:space="4" w:color="auto"/>
          <w:bottom w:val="single" w:sz="4" w:space="1" w:color="auto"/>
          <w:right w:val="single" w:sz="4" w:space="4" w:color="auto"/>
        </w:pBdr>
        <w:spacing w:before="100" w:beforeAutospacing="1" w:after="100" w:afterAutospacing="1" w:line="276" w:lineRule="auto"/>
        <w:rPr>
          <w:rFonts w:ascii="Times New Roman" w:eastAsia="Times New Roman" w:hAnsi="Times New Roman" w:cs="Times New Roman"/>
          <w:kern w:val="0"/>
          <w:sz w:val="24"/>
          <w:szCs w:val="24"/>
          <w:lang w:eastAsia="el-GR"/>
          <w14:ligatures w14:val="none"/>
        </w:rPr>
      </w:pPr>
      <w:r w:rsidRPr="0089067C">
        <w:rPr>
          <w:rFonts w:ascii="Times New Roman" w:eastAsia="Times New Roman" w:hAnsi="Times New Roman" w:cs="Times New Roman"/>
          <w:kern w:val="0"/>
          <w:sz w:val="24"/>
          <w:szCs w:val="24"/>
          <w:lang w:eastAsia="el-GR"/>
          <w14:ligatures w14:val="none"/>
        </w:rPr>
        <w:t>• Επωνυμία Φορέα : Πανεπιστήμιο Δυτικής Μακεδονίας</w:t>
      </w:r>
      <w:r w:rsidRPr="0089067C">
        <w:rPr>
          <w:rFonts w:ascii="Times New Roman" w:eastAsia="Times New Roman" w:hAnsi="Times New Roman" w:cs="Times New Roman"/>
          <w:kern w:val="0"/>
          <w:sz w:val="24"/>
          <w:szCs w:val="24"/>
          <w:lang w:eastAsia="el-GR"/>
          <w14:ligatures w14:val="none"/>
        </w:rPr>
        <w:br/>
        <w:t xml:space="preserve">• Είδος ψηφοφορίας: Διεξαγωγή ηλεκτρονικής ψηφοφορίας για την ανάδειξη </w:t>
      </w:r>
      <w:r>
        <w:rPr>
          <w:rFonts w:ascii="Times New Roman" w:eastAsia="Times New Roman" w:hAnsi="Times New Roman" w:cs="Times New Roman"/>
          <w:kern w:val="0"/>
          <w:sz w:val="24"/>
          <w:szCs w:val="24"/>
          <w:lang w:eastAsia="el-GR"/>
          <w14:ligatures w14:val="none"/>
        </w:rPr>
        <w:t>εκπροσώπων των</w:t>
      </w:r>
      <w:r w:rsidRPr="0089067C">
        <w:rPr>
          <w:rFonts w:ascii="Times New Roman" w:eastAsia="Times New Roman" w:hAnsi="Times New Roman" w:cs="Times New Roman"/>
          <w:kern w:val="0"/>
          <w:sz w:val="24"/>
          <w:szCs w:val="24"/>
          <w:lang w:eastAsia="el-GR"/>
          <w14:ligatures w14:val="none"/>
        </w:rPr>
        <w:t xml:space="preserve"> Φοιτητών</w:t>
      </w:r>
      <w:r>
        <w:rPr>
          <w:rFonts w:ascii="Times New Roman" w:eastAsia="Times New Roman" w:hAnsi="Times New Roman" w:cs="Times New Roman"/>
          <w:kern w:val="0"/>
          <w:sz w:val="24"/>
          <w:szCs w:val="24"/>
          <w:lang w:eastAsia="el-GR"/>
          <w14:ligatures w14:val="none"/>
        </w:rPr>
        <w:t xml:space="preserve"> στη συνέλευση του Τμήματος ……της Σχολής…….</w:t>
      </w:r>
      <w:r w:rsidRPr="0089067C">
        <w:rPr>
          <w:rFonts w:ascii="Times New Roman" w:eastAsia="Times New Roman" w:hAnsi="Times New Roman" w:cs="Times New Roman"/>
          <w:kern w:val="0"/>
          <w:sz w:val="24"/>
          <w:szCs w:val="24"/>
          <w:lang w:eastAsia="el-GR"/>
          <w14:ligatures w14:val="none"/>
        </w:rPr>
        <w:t>  του Π.Δ.Μ.</w:t>
      </w:r>
      <w:r w:rsidRPr="0089067C">
        <w:rPr>
          <w:rFonts w:ascii="Times New Roman" w:eastAsia="Times New Roman" w:hAnsi="Times New Roman" w:cs="Times New Roman"/>
          <w:kern w:val="0"/>
          <w:sz w:val="24"/>
          <w:szCs w:val="24"/>
          <w:lang w:eastAsia="el-GR"/>
          <w14:ligatures w14:val="none"/>
        </w:rPr>
        <w:br/>
        <w:t xml:space="preserve">• Ημερομηνία διεξαγωγής ψηφοφορίας : </w:t>
      </w:r>
      <w:r>
        <w:rPr>
          <w:rFonts w:ascii="Times New Roman" w:eastAsia="Times New Roman" w:hAnsi="Times New Roman" w:cs="Times New Roman"/>
          <w:kern w:val="0"/>
          <w:sz w:val="24"/>
          <w:szCs w:val="24"/>
          <w:lang w:eastAsia="el-GR"/>
          <w14:ligatures w14:val="none"/>
        </w:rPr>
        <w:t xml:space="preserve"> …/…/</w:t>
      </w:r>
      <w:r w:rsidRPr="0089067C">
        <w:rPr>
          <w:rFonts w:ascii="Times New Roman" w:eastAsia="Times New Roman" w:hAnsi="Times New Roman" w:cs="Times New Roman"/>
          <w:kern w:val="0"/>
          <w:sz w:val="24"/>
          <w:szCs w:val="24"/>
          <w:lang w:eastAsia="el-GR"/>
          <w14:ligatures w14:val="none"/>
        </w:rPr>
        <w:t>202</w:t>
      </w:r>
      <w:r w:rsidR="00B54406">
        <w:rPr>
          <w:rFonts w:ascii="Times New Roman" w:eastAsia="Times New Roman" w:hAnsi="Times New Roman" w:cs="Times New Roman"/>
          <w:kern w:val="0"/>
          <w:sz w:val="24"/>
          <w:szCs w:val="24"/>
          <w:lang w:eastAsia="el-GR"/>
          <w14:ligatures w14:val="none"/>
        </w:rPr>
        <w:t>5</w:t>
      </w:r>
      <w:r w:rsidRPr="0089067C">
        <w:rPr>
          <w:rFonts w:ascii="Times New Roman" w:eastAsia="Times New Roman" w:hAnsi="Times New Roman" w:cs="Times New Roman"/>
          <w:kern w:val="0"/>
          <w:sz w:val="24"/>
          <w:szCs w:val="24"/>
          <w:lang w:eastAsia="el-GR"/>
          <w14:ligatures w14:val="none"/>
        </w:rPr>
        <w:br/>
        <w:t xml:space="preserve">• Εκτίμηση πλήθους ψηφοφόρων : </w:t>
      </w:r>
      <w:r w:rsidRPr="0089067C">
        <w:rPr>
          <w:rFonts w:ascii="Times New Roman" w:eastAsia="Times New Roman" w:hAnsi="Times New Roman" w:cs="Times New Roman"/>
          <w:kern w:val="0"/>
          <w:sz w:val="24"/>
          <w:szCs w:val="24"/>
          <w:lang w:eastAsia="el-GR"/>
          <w14:ligatures w14:val="none"/>
        </w:rPr>
        <w:br/>
        <w:t>• Στοιχεία Νόμιμου Εκπροσώπου : Θεόδωρος Θεοδουλίδης</w:t>
      </w:r>
      <w:r w:rsidRPr="0089067C">
        <w:rPr>
          <w:rFonts w:ascii="Times New Roman" w:eastAsia="Times New Roman" w:hAnsi="Times New Roman" w:cs="Times New Roman"/>
          <w:kern w:val="0"/>
          <w:sz w:val="24"/>
          <w:szCs w:val="24"/>
          <w:lang w:eastAsia="el-GR"/>
          <w14:ligatures w14:val="none"/>
        </w:rPr>
        <w:br/>
        <w:t>1. Ονοματεπώνυμο όπως εμφανίζεται στην ταυτότητα  : Θεόδωρος Θεοδουλίδης</w:t>
      </w:r>
      <w:r w:rsidRPr="0089067C">
        <w:rPr>
          <w:rFonts w:ascii="Times New Roman" w:eastAsia="Times New Roman" w:hAnsi="Times New Roman" w:cs="Times New Roman"/>
          <w:kern w:val="0"/>
          <w:sz w:val="24"/>
          <w:szCs w:val="24"/>
          <w:lang w:eastAsia="el-GR"/>
          <w14:ligatures w14:val="none"/>
        </w:rPr>
        <w:br/>
        <w:t xml:space="preserve">2. Email : </w:t>
      </w:r>
      <w:hyperlink r:id="rId9" w:history="1">
        <w:r w:rsidRPr="0089067C">
          <w:rPr>
            <w:rFonts w:ascii="Times New Roman" w:eastAsia="Times New Roman" w:hAnsi="Times New Roman" w:cs="Times New Roman"/>
            <w:color w:val="0000FF"/>
            <w:kern w:val="0"/>
            <w:sz w:val="24"/>
            <w:szCs w:val="24"/>
            <w:u w:val="single"/>
            <w:lang w:eastAsia="el-GR"/>
            <w14:ligatures w14:val="none"/>
          </w:rPr>
          <w:t>rector@uowm.gr</w:t>
        </w:r>
      </w:hyperlink>
      <w:r w:rsidRPr="0089067C">
        <w:rPr>
          <w:rFonts w:ascii="Times New Roman" w:eastAsia="Times New Roman" w:hAnsi="Times New Roman" w:cs="Times New Roman"/>
          <w:kern w:val="0"/>
          <w:sz w:val="24"/>
          <w:szCs w:val="24"/>
          <w:lang w:eastAsia="el-GR"/>
          <w14:ligatures w14:val="none"/>
        </w:rPr>
        <w:br/>
        <w:t>3. Τηλέφωνο επικοινωνίας  : 2461056200 - 56201</w:t>
      </w:r>
      <w:r w:rsidRPr="0089067C">
        <w:rPr>
          <w:rFonts w:ascii="Times New Roman" w:eastAsia="Times New Roman" w:hAnsi="Times New Roman" w:cs="Times New Roman"/>
          <w:kern w:val="0"/>
          <w:sz w:val="24"/>
          <w:szCs w:val="24"/>
          <w:lang w:eastAsia="el-GR"/>
          <w14:ligatures w14:val="none"/>
        </w:rPr>
        <w:br/>
        <w:t>• Στοιχεία διαχειριστή (</w:t>
      </w:r>
      <w:r>
        <w:rPr>
          <w:rFonts w:ascii="Times New Roman" w:eastAsia="Times New Roman" w:hAnsi="Times New Roman" w:cs="Times New Roman"/>
          <w:kern w:val="0"/>
          <w:sz w:val="24"/>
          <w:szCs w:val="24"/>
          <w:lang w:eastAsia="el-GR"/>
          <w14:ligatures w14:val="none"/>
        </w:rPr>
        <w:t xml:space="preserve">   ονοματεπώνυμο         </w:t>
      </w:r>
      <w:r w:rsidRPr="0089067C">
        <w:rPr>
          <w:rFonts w:ascii="Times New Roman" w:eastAsia="Times New Roman" w:hAnsi="Times New Roman" w:cs="Times New Roman"/>
          <w:kern w:val="0"/>
          <w:sz w:val="24"/>
          <w:szCs w:val="24"/>
          <w:lang w:eastAsia="el-GR"/>
          <w14:ligatures w14:val="none"/>
        </w:rPr>
        <w:t xml:space="preserve">, </w:t>
      </w:r>
      <w:hyperlink r:id="rId10" w:history="1">
        <w:r w:rsidRPr="0006049A">
          <w:rPr>
            <w:rStyle w:val="-"/>
            <w:rFonts w:ascii="Times New Roman" w:eastAsia="Times New Roman" w:hAnsi="Times New Roman" w:cs="Times New Roman"/>
            <w:kern w:val="0"/>
            <w:sz w:val="24"/>
            <w:szCs w:val="24"/>
            <w:lang w:eastAsia="el-GR"/>
            <w14:ligatures w14:val="none"/>
          </w:rPr>
          <w:t>..............</w:t>
        </w:r>
        <w:r w:rsidRPr="0089067C">
          <w:rPr>
            <w:rStyle w:val="-"/>
            <w:rFonts w:ascii="Times New Roman" w:eastAsia="Times New Roman" w:hAnsi="Times New Roman" w:cs="Times New Roman"/>
            <w:kern w:val="0"/>
            <w:sz w:val="24"/>
            <w:szCs w:val="24"/>
            <w:lang w:eastAsia="el-GR"/>
            <w14:ligatures w14:val="none"/>
          </w:rPr>
          <w:t>@uowm.gr</w:t>
        </w:r>
      </w:hyperlink>
      <w:r w:rsidRPr="0089067C">
        <w:rPr>
          <w:rFonts w:ascii="Times New Roman" w:eastAsia="Times New Roman" w:hAnsi="Times New Roman" w:cs="Times New Roman"/>
          <w:kern w:val="0"/>
          <w:sz w:val="24"/>
          <w:szCs w:val="24"/>
          <w:lang w:eastAsia="el-GR"/>
          <w14:ligatures w14:val="none"/>
        </w:rPr>
        <w:t>)</w:t>
      </w:r>
    </w:p>
    <w:p w14:paraId="4DD401DA" w14:textId="77777777" w:rsidR="009050C6" w:rsidRPr="0089067C" w:rsidRDefault="009050C6" w:rsidP="009050C6">
      <w:pPr>
        <w:autoSpaceDE w:val="0"/>
        <w:autoSpaceDN w:val="0"/>
        <w:adjustRightInd w:val="0"/>
        <w:spacing w:after="0" w:line="276" w:lineRule="auto"/>
        <w:jc w:val="both"/>
        <w:rPr>
          <w:rFonts w:cstheme="minorHAnsi"/>
        </w:rPr>
      </w:pPr>
      <w:r w:rsidRPr="0089067C">
        <w:rPr>
          <w:rFonts w:cstheme="minorHAnsi"/>
        </w:rPr>
        <w:t>Το αίτημα πρέπει να έχει κοινοποιηθεί (</w:t>
      </w:r>
      <w:proofErr w:type="spellStart"/>
      <w:r w:rsidRPr="0089067C">
        <w:rPr>
          <w:rFonts w:cstheme="minorHAnsi"/>
        </w:rPr>
        <w:t>cc</w:t>
      </w:r>
      <w:proofErr w:type="spellEnd"/>
      <w:r w:rsidRPr="0089067C">
        <w:rPr>
          <w:rFonts w:cstheme="minorHAnsi"/>
        </w:rPr>
        <w:t xml:space="preserve">) παράλληλα στη Διεύθυνση Ηλεκτρονικής Διακυβέρνησης και Απλούστευσης Διαδικασιών του Υπουργείου Παιδείας και Θρησκευμάτων, στην ηλεκτρονική διεύθυνση </w:t>
      </w:r>
      <w:hyperlink r:id="rId11" w:history="1">
        <w:r w:rsidRPr="0089067C">
          <w:rPr>
            <w:rFonts w:cstheme="minorHAnsi"/>
          </w:rPr>
          <w:t>egovgram@minedu.gov.gr</w:t>
        </w:r>
      </w:hyperlink>
      <w:r w:rsidRPr="0089067C">
        <w:rPr>
          <w:rFonts w:cstheme="minorHAnsi"/>
        </w:rPr>
        <w:t>, όπως ορίζεται στο Άρθρο 10 του παραπάνω ΦΕΚ.</w:t>
      </w:r>
    </w:p>
    <w:p w14:paraId="5957ED59" w14:textId="77777777" w:rsidR="009050C6" w:rsidRPr="004A74A5" w:rsidRDefault="009050C6" w:rsidP="009050C6">
      <w:pPr>
        <w:spacing w:before="100" w:beforeAutospacing="1" w:after="100" w:afterAutospacing="1" w:line="276" w:lineRule="auto"/>
        <w:jc w:val="both"/>
        <w:rPr>
          <w:rFonts w:cstheme="minorHAnsi"/>
          <w:b/>
          <w:bCs/>
        </w:rPr>
      </w:pPr>
      <w:r w:rsidRPr="0082642D">
        <w:rPr>
          <w:rFonts w:cstheme="minorHAnsi"/>
        </w:rPr>
        <w:t>Για πληροφορίες σχετικά με την ηλεκτρονική ψηφοφορία μπορείτε να επικοινωνήσετε στα τηλέφωνα</w:t>
      </w:r>
      <w:r w:rsidRPr="000C2AF7">
        <w:rPr>
          <w:rFonts w:cstheme="minorHAnsi"/>
          <w:b/>
          <w:bCs/>
        </w:rPr>
        <w:t>: Ψηφιακή Κάλπη Ζευς  215-215-7867</w:t>
      </w:r>
      <w:r w:rsidRPr="0082642D">
        <w:rPr>
          <w:rFonts w:cstheme="minorHAnsi"/>
        </w:rPr>
        <w:t xml:space="preserve">,  </w:t>
      </w:r>
      <w:r w:rsidRPr="004A74A5">
        <w:rPr>
          <w:rFonts w:cstheme="minorHAnsi"/>
          <w:b/>
          <w:bCs/>
        </w:rPr>
        <w:t xml:space="preserve">Προϊστάμενος Τμήματος Δικτύων, </w:t>
      </w:r>
      <w:proofErr w:type="spellStart"/>
      <w:r w:rsidRPr="004A74A5">
        <w:rPr>
          <w:rFonts w:cstheme="minorHAnsi"/>
          <w:b/>
          <w:bCs/>
        </w:rPr>
        <w:t>Βουτσκίδης</w:t>
      </w:r>
      <w:proofErr w:type="spellEnd"/>
      <w:r w:rsidRPr="004A74A5">
        <w:rPr>
          <w:rFonts w:cstheme="minorHAnsi"/>
          <w:b/>
          <w:bCs/>
        </w:rPr>
        <w:t xml:space="preserve"> Παναγιώτης 24610-56380.</w:t>
      </w:r>
    </w:p>
    <w:p w14:paraId="1D39516A" w14:textId="77777777" w:rsidR="009050C6" w:rsidRPr="006D4005" w:rsidRDefault="009050C6" w:rsidP="009050C6">
      <w:pPr>
        <w:autoSpaceDE w:val="0"/>
        <w:autoSpaceDN w:val="0"/>
        <w:adjustRightInd w:val="0"/>
        <w:spacing w:after="0" w:line="276" w:lineRule="auto"/>
        <w:jc w:val="both"/>
        <w:rPr>
          <w:rFonts w:cstheme="minorHAnsi"/>
        </w:rPr>
      </w:pPr>
    </w:p>
    <w:p w14:paraId="35A15CCB" w14:textId="77777777" w:rsidR="003C66C9" w:rsidRDefault="003C66C9" w:rsidP="009050C6">
      <w:pPr>
        <w:spacing w:line="276" w:lineRule="auto"/>
      </w:pPr>
    </w:p>
    <w:sectPr w:rsidR="003C66C9" w:rsidSect="004C63D4">
      <w:footerReference w:type="default" r:id="rId12"/>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B7F9" w14:textId="77777777" w:rsidR="00220052" w:rsidRDefault="00220052" w:rsidP="00220052">
      <w:pPr>
        <w:spacing w:after="0" w:line="240" w:lineRule="auto"/>
      </w:pPr>
      <w:r>
        <w:separator/>
      </w:r>
    </w:p>
  </w:endnote>
  <w:endnote w:type="continuationSeparator" w:id="0">
    <w:p w14:paraId="2B4E1F0B" w14:textId="77777777" w:rsidR="00220052" w:rsidRDefault="00220052" w:rsidP="00220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688833"/>
      <w:docPartObj>
        <w:docPartGallery w:val="Page Numbers (Bottom of Page)"/>
        <w:docPartUnique/>
      </w:docPartObj>
    </w:sdtPr>
    <w:sdtEndPr/>
    <w:sdtContent>
      <w:p w14:paraId="0E965513" w14:textId="1D2D1310" w:rsidR="00220052" w:rsidRDefault="00220052">
        <w:pPr>
          <w:pStyle w:val="a4"/>
          <w:jc w:val="center"/>
        </w:pPr>
        <w:r>
          <w:fldChar w:fldCharType="begin"/>
        </w:r>
        <w:r>
          <w:instrText>PAGE   \* MERGEFORMAT</w:instrText>
        </w:r>
        <w:r>
          <w:fldChar w:fldCharType="separate"/>
        </w:r>
        <w:r>
          <w:t>2</w:t>
        </w:r>
        <w:r>
          <w:fldChar w:fldCharType="end"/>
        </w:r>
      </w:p>
    </w:sdtContent>
  </w:sdt>
  <w:p w14:paraId="77A70B99" w14:textId="77777777" w:rsidR="00220052" w:rsidRDefault="0022005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AEF8" w14:textId="77777777" w:rsidR="00220052" w:rsidRDefault="00220052" w:rsidP="00220052">
      <w:pPr>
        <w:spacing w:after="0" w:line="240" w:lineRule="auto"/>
      </w:pPr>
      <w:r>
        <w:separator/>
      </w:r>
    </w:p>
  </w:footnote>
  <w:footnote w:type="continuationSeparator" w:id="0">
    <w:p w14:paraId="26073358" w14:textId="77777777" w:rsidR="00220052" w:rsidRDefault="00220052" w:rsidP="002200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C6"/>
    <w:rsid w:val="000A603B"/>
    <w:rsid w:val="000C2AF7"/>
    <w:rsid w:val="00145DE1"/>
    <w:rsid w:val="00176334"/>
    <w:rsid w:val="001B7D15"/>
    <w:rsid w:val="001C71A8"/>
    <w:rsid w:val="00220052"/>
    <w:rsid w:val="0023388F"/>
    <w:rsid w:val="0038274F"/>
    <w:rsid w:val="003C66C9"/>
    <w:rsid w:val="003C7321"/>
    <w:rsid w:val="004A74A5"/>
    <w:rsid w:val="006A7189"/>
    <w:rsid w:val="00766806"/>
    <w:rsid w:val="009050C6"/>
    <w:rsid w:val="00A17953"/>
    <w:rsid w:val="00A6639F"/>
    <w:rsid w:val="00AA3E7D"/>
    <w:rsid w:val="00B54406"/>
    <w:rsid w:val="00BD76B8"/>
    <w:rsid w:val="00C61DBB"/>
    <w:rsid w:val="00E51E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5920"/>
  <w15:chartTrackingRefBased/>
  <w15:docId w15:val="{CD2224EA-D28F-48CC-A848-0729373D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0C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050C6"/>
    <w:rPr>
      <w:color w:val="0563C1" w:themeColor="hyperlink"/>
      <w:u w:val="single"/>
    </w:rPr>
  </w:style>
  <w:style w:type="paragraph" w:styleId="a3">
    <w:name w:val="header"/>
    <w:basedOn w:val="a"/>
    <w:link w:val="Char"/>
    <w:uiPriority w:val="99"/>
    <w:unhideWhenUsed/>
    <w:rsid w:val="00220052"/>
    <w:pPr>
      <w:tabs>
        <w:tab w:val="center" w:pos="4153"/>
        <w:tab w:val="right" w:pos="8306"/>
      </w:tabs>
      <w:spacing w:after="0" w:line="240" w:lineRule="auto"/>
    </w:pPr>
  </w:style>
  <w:style w:type="character" w:customStyle="1" w:styleId="Char">
    <w:name w:val="Κεφαλίδα Char"/>
    <w:basedOn w:val="a0"/>
    <w:link w:val="a3"/>
    <w:uiPriority w:val="99"/>
    <w:rsid w:val="00220052"/>
  </w:style>
  <w:style w:type="paragraph" w:styleId="a4">
    <w:name w:val="footer"/>
    <w:basedOn w:val="a"/>
    <w:link w:val="Char0"/>
    <w:uiPriority w:val="99"/>
    <w:unhideWhenUsed/>
    <w:rsid w:val="00220052"/>
    <w:pPr>
      <w:tabs>
        <w:tab w:val="center" w:pos="4153"/>
        <w:tab w:val="right" w:pos="8306"/>
      </w:tabs>
      <w:spacing w:after="0" w:line="240" w:lineRule="auto"/>
    </w:pPr>
  </w:style>
  <w:style w:type="character" w:customStyle="1" w:styleId="Char0">
    <w:name w:val="Υποσέλιδο Char"/>
    <w:basedOn w:val="a0"/>
    <w:link w:val="a4"/>
    <w:uiPriority w:val="99"/>
    <w:rsid w:val="00220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zeus.grnet.g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govgram@minedu.gov.gr"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pdesk@zeus.grnet.gr" TargetMode="External"/><Relationship Id="rId11" Type="http://schemas.openxmlformats.org/officeDocument/2006/relationships/hyperlink" Target="mailto:egovgram@minedu.gov.gr" TargetMode="External"/><Relationship Id="rId5" Type="http://schemas.openxmlformats.org/officeDocument/2006/relationships/endnotes" Target="endnotes.xml"/><Relationship Id="rId10" Type="http://schemas.openxmlformats.org/officeDocument/2006/relationships/hyperlink" Target="mailto:..............@uowm.gr" TargetMode="External"/><Relationship Id="rId4" Type="http://schemas.openxmlformats.org/officeDocument/2006/relationships/footnotes" Target="footnotes.xml"/><Relationship Id="rId9" Type="http://schemas.openxmlformats.org/officeDocument/2006/relationships/hyperlink" Target="mailto:rector@uowm.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1274</Words>
  <Characters>6882</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LIANA</dc:creator>
  <cp:keywords/>
  <dc:description/>
  <cp:lastModifiedBy>ΛΙΑΝΑ ΜΑΡΙΑ</cp:lastModifiedBy>
  <cp:revision>12</cp:revision>
  <dcterms:created xsi:type="dcterms:W3CDTF">2023-09-08T04:43:00Z</dcterms:created>
  <dcterms:modified xsi:type="dcterms:W3CDTF">2025-07-24T11:40:00Z</dcterms:modified>
</cp:coreProperties>
</file>